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65F5A" w14:textId="77777777" w:rsidR="004821FE" w:rsidRDefault="00000000">
      <w:pPr>
        <w:jc w:val="center"/>
        <w:rPr>
          <w:rFonts w:ascii="微軟正黑體" w:eastAsia="微軟正黑體" w:hAnsi="微軟正黑體" w:cs="微軟正黑體"/>
          <w:b/>
          <w:sz w:val="28"/>
          <w:szCs w:val="28"/>
        </w:rPr>
      </w:pPr>
      <w:r>
        <w:rPr>
          <w:rFonts w:ascii="微軟正黑體" w:eastAsia="微軟正黑體" w:hAnsi="微軟正黑體" w:cs="微軟正黑體"/>
          <w:b/>
          <w:sz w:val="28"/>
          <w:szCs w:val="28"/>
        </w:rPr>
        <w:t>2023(第十五屆)都市與農村經營研討會</w:t>
      </w:r>
    </w:p>
    <w:p w14:paraId="6614CD52" w14:textId="77777777" w:rsidR="004821FE" w:rsidRDefault="00000000">
      <w:pPr>
        <w:jc w:val="center"/>
        <w:rPr>
          <w:rFonts w:ascii="微軟正黑體" w:eastAsia="微軟正黑體" w:hAnsi="微軟正黑體" w:cs="微軟正黑體"/>
          <w:b/>
          <w:sz w:val="28"/>
          <w:szCs w:val="28"/>
        </w:rPr>
      </w:pPr>
      <w:r>
        <w:rPr>
          <w:rFonts w:ascii="微軟正黑體" w:eastAsia="微軟正黑體" w:hAnsi="微軟正黑體" w:cs="微軟正黑體"/>
          <w:b/>
          <w:sz w:val="28"/>
          <w:szCs w:val="28"/>
        </w:rPr>
        <w:t>永續發展目標（SDGs）下的空間規劃</w:t>
      </w:r>
    </w:p>
    <w:p w14:paraId="4715A385" w14:textId="77777777" w:rsidR="004821FE" w:rsidRDefault="00000000">
      <w:pPr>
        <w:jc w:val="center"/>
        <w:rPr>
          <w:sz w:val="32"/>
          <w:szCs w:val="32"/>
        </w:rPr>
      </w:pPr>
      <w:r>
        <w:rPr>
          <w:rFonts w:ascii="微軟正黑體" w:eastAsia="微軟正黑體" w:hAnsi="微軟正黑體" w:cs="微軟正黑體"/>
          <w:b/>
          <w:sz w:val="36"/>
          <w:szCs w:val="36"/>
        </w:rPr>
        <w:t>徵稿啟事</w:t>
      </w:r>
    </w:p>
    <w:p w14:paraId="242F1244" w14:textId="77777777" w:rsidR="004821FE" w:rsidRDefault="004821FE"/>
    <w:p w14:paraId="3CDC723A" w14:textId="77777777" w:rsidR="004821FE" w:rsidRDefault="00000000">
      <w:pPr>
        <w:rPr>
          <w:rFonts w:ascii="微軟正黑體" w:eastAsia="微軟正黑體" w:hAnsi="微軟正黑體" w:cs="微軟正黑體"/>
        </w:rPr>
      </w:pPr>
      <w:r>
        <w:rPr>
          <w:rFonts w:ascii="微軟正黑體" w:eastAsia="微軟正黑體" w:hAnsi="微軟正黑體" w:cs="微軟正黑體"/>
        </w:rPr>
        <w:t>一、研討會時間：2023年5月27日（星期六）</w:t>
      </w:r>
    </w:p>
    <w:p w14:paraId="7016E566" w14:textId="77777777" w:rsidR="004821FE" w:rsidRDefault="00000000">
      <w:pPr>
        <w:rPr>
          <w:rFonts w:ascii="微軟正黑體" w:eastAsia="微軟正黑體" w:hAnsi="微軟正黑體" w:cs="微軟正黑體"/>
        </w:rPr>
      </w:pPr>
      <w:r>
        <w:rPr>
          <w:rFonts w:ascii="微軟正黑體" w:eastAsia="微軟正黑體" w:hAnsi="微軟正黑體" w:cs="微軟正黑體"/>
        </w:rPr>
        <w:t>二、研討會地點：中國文化大學大夏館 (臺北市大安區建國南路二段231號)</w:t>
      </w:r>
    </w:p>
    <w:p w14:paraId="396B5B16" w14:textId="77777777" w:rsidR="004821FE" w:rsidRDefault="00000000">
      <w:pPr>
        <w:rPr>
          <w:rFonts w:ascii="微軟正黑體" w:eastAsia="微軟正黑體" w:hAnsi="微軟正黑體" w:cs="微軟正黑體"/>
        </w:rPr>
      </w:pPr>
      <w:r>
        <w:rPr>
          <w:rFonts w:ascii="微軟正黑體" w:eastAsia="微軟正黑體" w:hAnsi="微軟正黑體" w:cs="微軟正黑體"/>
        </w:rPr>
        <w:t>三、主辦單位：中國文化大學都市計劃與開發管理學系</w:t>
      </w:r>
    </w:p>
    <w:p w14:paraId="66923D85" w14:textId="77777777" w:rsidR="004821FE" w:rsidRDefault="00000000">
      <w:pPr>
        <w:rPr>
          <w:rFonts w:ascii="微軟正黑體" w:eastAsia="微軟正黑體" w:hAnsi="微軟正黑體" w:cs="微軟正黑體"/>
        </w:rPr>
      </w:pPr>
      <w:r>
        <w:rPr>
          <w:rFonts w:ascii="微軟正黑體" w:eastAsia="微軟正黑體" w:hAnsi="微軟正黑體" w:cs="微軟正黑體"/>
        </w:rPr>
        <w:t>四、研討會主題：永續發展目標（SDGs）下的空間規劃</w:t>
      </w:r>
    </w:p>
    <w:p w14:paraId="134F120D" w14:textId="77777777" w:rsidR="004821FE" w:rsidRDefault="00000000">
      <w:pPr>
        <w:rPr>
          <w:rFonts w:ascii="微軟正黑體" w:eastAsia="微軟正黑體" w:hAnsi="微軟正黑體" w:cs="微軟正黑體"/>
        </w:rPr>
      </w:pPr>
      <w:r>
        <w:rPr>
          <w:rFonts w:ascii="微軟正黑體" w:eastAsia="微軟正黑體" w:hAnsi="微軟正黑體" w:cs="微軟正黑體"/>
        </w:rPr>
        <w:t xml:space="preserve">    投稿子題：</w:t>
      </w:r>
    </w:p>
    <w:p w14:paraId="5B74446D" w14:textId="77777777" w:rsidR="004821FE" w:rsidRDefault="00000000">
      <w:pPr>
        <w:ind w:firstLine="708"/>
        <w:rPr>
          <w:rFonts w:ascii="標楷體" w:eastAsia="標楷體" w:hAnsi="標楷體" w:cs="標楷體"/>
          <w:sz w:val="22"/>
          <w:szCs w:val="22"/>
        </w:rPr>
      </w:pPr>
      <w:r>
        <w:rPr>
          <w:rFonts w:ascii="標楷體" w:eastAsia="標楷體" w:hAnsi="標楷體" w:cs="標楷體"/>
          <w:sz w:val="22"/>
          <w:szCs w:val="22"/>
        </w:rPr>
        <w:t>(一)國土規劃與跨域治理</w:t>
      </w:r>
    </w:p>
    <w:p w14:paraId="16720349" w14:textId="77777777" w:rsidR="004821FE" w:rsidRDefault="00000000">
      <w:pPr>
        <w:ind w:firstLine="708"/>
        <w:rPr>
          <w:rFonts w:ascii="標楷體" w:eastAsia="標楷體" w:hAnsi="標楷體" w:cs="標楷體"/>
          <w:sz w:val="22"/>
          <w:szCs w:val="22"/>
        </w:rPr>
      </w:pPr>
      <w:r>
        <w:rPr>
          <w:rFonts w:ascii="標楷體" w:eastAsia="標楷體" w:hAnsi="標楷體" w:cs="標楷體"/>
          <w:sz w:val="22"/>
          <w:szCs w:val="22"/>
        </w:rPr>
        <w:t>(二)都市再生</w:t>
      </w:r>
    </w:p>
    <w:p w14:paraId="2EF4BA66" w14:textId="77777777" w:rsidR="004821FE" w:rsidRDefault="00000000">
      <w:pPr>
        <w:ind w:firstLine="708"/>
        <w:rPr>
          <w:rFonts w:ascii="標楷體" w:eastAsia="標楷體" w:hAnsi="標楷體" w:cs="標楷體"/>
          <w:sz w:val="22"/>
          <w:szCs w:val="22"/>
        </w:rPr>
      </w:pPr>
      <w:r>
        <w:rPr>
          <w:rFonts w:ascii="標楷體" w:eastAsia="標楷體" w:hAnsi="標楷體" w:cs="標楷體"/>
          <w:sz w:val="22"/>
          <w:szCs w:val="22"/>
        </w:rPr>
        <w:t>(三)農村規劃與資源永續</w:t>
      </w:r>
    </w:p>
    <w:p w14:paraId="7D9F9B57" w14:textId="77777777" w:rsidR="004821FE" w:rsidRDefault="00000000">
      <w:pPr>
        <w:ind w:firstLine="708"/>
        <w:rPr>
          <w:rFonts w:ascii="標楷體" w:eastAsia="標楷體" w:hAnsi="標楷體" w:cs="標楷體"/>
          <w:sz w:val="22"/>
          <w:szCs w:val="22"/>
        </w:rPr>
      </w:pPr>
      <w:r>
        <w:rPr>
          <w:rFonts w:ascii="標楷體" w:eastAsia="標楷體" w:hAnsi="標楷體" w:cs="標楷體"/>
          <w:sz w:val="22"/>
          <w:szCs w:val="22"/>
        </w:rPr>
        <w:t>(四)城鄉經營管理</w:t>
      </w:r>
    </w:p>
    <w:p w14:paraId="6F1752F6" w14:textId="77777777" w:rsidR="004821FE" w:rsidRDefault="00000000">
      <w:pPr>
        <w:ind w:firstLine="708"/>
        <w:rPr>
          <w:rFonts w:ascii="標楷體" w:eastAsia="標楷體" w:hAnsi="標楷體" w:cs="標楷體"/>
          <w:sz w:val="22"/>
          <w:szCs w:val="22"/>
        </w:rPr>
      </w:pPr>
      <w:r>
        <w:rPr>
          <w:rFonts w:ascii="標楷體" w:eastAsia="標楷體" w:hAnsi="標楷體" w:cs="標楷體"/>
          <w:sz w:val="22"/>
          <w:szCs w:val="22"/>
        </w:rPr>
        <w:t>(五)其他</w:t>
      </w:r>
    </w:p>
    <w:p w14:paraId="6CD69908" w14:textId="77777777" w:rsidR="004821FE" w:rsidRDefault="004821FE"/>
    <w:p w14:paraId="7FB9B6DF" w14:textId="77777777" w:rsidR="004821FE" w:rsidRDefault="00000000">
      <w:pPr>
        <w:rPr>
          <w:rFonts w:ascii="微軟正黑體" w:eastAsia="微軟正黑體" w:hAnsi="微軟正黑體" w:cs="微軟正黑體"/>
        </w:rPr>
      </w:pPr>
      <w:r>
        <w:rPr>
          <w:rFonts w:ascii="微軟正黑體" w:eastAsia="微軟正黑體" w:hAnsi="微軟正黑體" w:cs="微軟正黑體"/>
        </w:rPr>
        <w:t>五、邀稿時程計畫</w:t>
      </w:r>
    </w:p>
    <w:p w14:paraId="12A989AB" w14:textId="77777777" w:rsidR="004821FE" w:rsidRDefault="00000000">
      <w:pPr>
        <w:numPr>
          <w:ilvl w:val="0"/>
          <w:numId w:val="1"/>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論文摘要截止日期：2023 年 2 月 15 日 (三)</w:t>
      </w:r>
    </w:p>
    <w:p w14:paraId="0D1313F4" w14:textId="77777777" w:rsidR="004821FE" w:rsidRDefault="00000000">
      <w:pPr>
        <w:numPr>
          <w:ilvl w:val="0"/>
          <w:numId w:val="1"/>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 xml:space="preserve">摘要審查結果通知：2023 年 3 月 </w:t>
      </w:r>
      <w:r>
        <w:rPr>
          <w:rFonts w:ascii="標楷體" w:eastAsia="標楷體" w:hAnsi="標楷體" w:cs="標楷體"/>
        </w:rPr>
        <w:t>3</w:t>
      </w:r>
      <w:r>
        <w:rPr>
          <w:rFonts w:ascii="標楷體" w:eastAsia="標楷體" w:hAnsi="標楷體" w:cs="標楷體"/>
          <w:color w:val="000000"/>
        </w:rPr>
        <w:t xml:space="preserve"> 日 (五)</w:t>
      </w:r>
    </w:p>
    <w:p w14:paraId="2FF13F46" w14:textId="77777777" w:rsidR="004821FE" w:rsidRDefault="00000000">
      <w:pPr>
        <w:numPr>
          <w:ilvl w:val="0"/>
          <w:numId w:val="1"/>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全文收件截止日期：2023 年 4 月 28 日 (五)</w:t>
      </w:r>
    </w:p>
    <w:p w14:paraId="55152CC8" w14:textId="77777777" w:rsidR="004821FE" w:rsidRDefault="00000000">
      <w:pPr>
        <w:numPr>
          <w:ilvl w:val="0"/>
          <w:numId w:val="1"/>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研討會舉辦日期 ：2023 年 5 月 27 日 (六)</w:t>
      </w:r>
    </w:p>
    <w:p w14:paraId="2863D205" w14:textId="77777777" w:rsidR="004821FE" w:rsidRDefault="004821FE">
      <w:pPr>
        <w:pBdr>
          <w:top w:val="nil"/>
          <w:left w:val="nil"/>
          <w:bottom w:val="nil"/>
          <w:right w:val="nil"/>
          <w:between w:val="nil"/>
        </w:pBdr>
        <w:ind w:left="480"/>
        <w:rPr>
          <w:rFonts w:ascii="標楷體" w:eastAsia="標楷體" w:hAnsi="標楷體" w:cs="標楷體"/>
          <w:color w:val="000000"/>
        </w:rPr>
      </w:pPr>
    </w:p>
    <w:p w14:paraId="187CC9BC" w14:textId="77777777" w:rsidR="004821FE" w:rsidRDefault="004821FE">
      <w:pPr>
        <w:rPr>
          <w:rFonts w:ascii="微軟正黑體" w:eastAsia="微軟正黑體" w:hAnsi="微軟正黑體" w:cs="微軟正黑體"/>
        </w:rPr>
      </w:pPr>
    </w:p>
    <w:p w14:paraId="0653E274" w14:textId="77777777" w:rsidR="004821FE" w:rsidRDefault="004821FE">
      <w:pPr>
        <w:rPr>
          <w:rFonts w:ascii="微軟正黑體" w:eastAsia="微軟正黑體" w:hAnsi="微軟正黑體" w:cs="微軟正黑體"/>
        </w:rPr>
      </w:pPr>
    </w:p>
    <w:p w14:paraId="5B23359C" w14:textId="77777777" w:rsidR="004821FE" w:rsidRDefault="004821FE">
      <w:pPr>
        <w:rPr>
          <w:rFonts w:ascii="微軟正黑體" w:eastAsia="微軟正黑體" w:hAnsi="微軟正黑體" w:cs="微軟正黑體"/>
        </w:rPr>
      </w:pPr>
    </w:p>
    <w:p w14:paraId="70CC87B9" w14:textId="77777777" w:rsidR="004821FE" w:rsidRDefault="00000000">
      <w:pPr>
        <w:rPr>
          <w:rFonts w:ascii="微軟正黑體" w:eastAsia="微軟正黑體" w:hAnsi="微軟正黑體" w:cs="微軟正黑體"/>
        </w:rPr>
      </w:pPr>
      <w:r>
        <w:rPr>
          <w:rFonts w:ascii="微軟正黑體" w:eastAsia="微軟正黑體" w:hAnsi="微軟正黑體" w:cs="微軟正黑體"/>
        </w:rPr>
        <w:t>六、投稿須知</w:t>
      </w:r>
    </w:p>
    <w:p w14:paraId="717FAD2E" w14:textId="77777777" w:rsidR="004821FE" w:rsidRDefault="00000000">
      <w:pPr>
        <w:rPr>
          <w:rFonts w:ascii="標楷體" w:eastAsia="標楷體" w:hAnsi="標楷體" w:cs="標楷體"/>
        </w:rPr>
      </w:pPr>
      <w:r>
        <w:rPr>
          <w:rFonts w:ascii="標楷體" w:eastAsia="標楷體" w:hAnsi="標楷體" w:cs="標楷體"/>
        </w:rPr>
        <w:t>（一）請於 2023年2月15日 前將論文摘要（word 格式，需含關鍵字且以500 字為限）與摘要投稿報名表以word 檔E-mail 寄至</w:t>
      </w:r>
      <w:r>
        <w:rPr>
          <w:rFonts w:ascii="微軟正黑體" w:eastAsia="微軟正黑體" w:hAnsi="微軟正黑體" w:cs="微軟正黑體"/>
          <w:b/>
          <w:color w:val="FF0000"/>
        </w:rPr>
        <w:t xml:space="preserve"> uaepccu@gmail.com</w:t>
      </w:r>
      <w:r>
        <w:rPr>
          <w:rFonts w:ascii="標楷體" w:eastAsia="標楷體" w:hAnsi="標楷體" w:cs="標楷體"/>
        </w:rPr>
        <w:t>，並標明信件主旨為「摘要投稿-第一作者姓名」。</w:t>
      </w:r>
    </w:p>
    <w:p w14:paraId="4A23A9FB" w14:textId="77777777" w:rsidR="004821FE" w:rsidRDefault="00000000">
      <w:pPr>
        <w:rPr>
          <w:rFonts w:ascii="標楷體" w:eastAsia="標楷體" w:hAnsi="標楷體" w:cs="標楷體"/>
        </w:rPr>
      </w:pPr>
      <w:r>
        <w:rPr>
          <w:rFonts w:ascii="標楷體" w:eastAsia="標楷體" w:hAnsi="標楷體" w:cs="標楷體"/>
        </w:rPr>
        <w:t>（二） 論文摘要經研討會論文審查委員會審查，審查結果將於 2023年3月17日以電子郵件通知。</w:t>
      </w:r>
    </w:p>
    <w:p w14:paraId="553CEE27" w14:textId="77777777" w:rsidR="004821FE" w:rsidRDefault="00000000">
      <w:pPr>
        <w:rPr>
          <w:rFonts w:ascii="標楷體" w:eastAsia="標楷體" w:hAnsi="標楷體" w:cs="標楷體"/>
        </w:rPr>
      </w:pPr>
      <w:r>
        <w:rPr>
          <w:rFonts w:ascii="標楷體" w:eastAsia="標楷體" w:hAnsi="標楷體" w:cs="標楷體"/>
        </w:rPr>
        <w:t>（三）發表者之論文請參考所附之撰稿須知，總頁數不超過十五頁，第一作者以發表兩篇為限。</w:t>
      </w:r>
    </w:p>
    <w:p w14:paraId="1D89448F" w14:textId="77777777" w:rsidR="004821FE" w:rsidRDefault="00000000">
      <w:pPr>
        <w:rPr>
          <w:rFonts w:ascii="標楷體" w:eastAsia="標楷體" w:hAnsi="標楷體" w:cs="標楷體"/>
        </w:rPr>
      </w:pPr>
      <w:r>
        <w:rPr>
          <w:rFonts w:ascii="標楷體" w:eastAsia="標楷體" w:hAnsi="標楷體" w:cs="標楷體"/>
        </w:rPr>
        <w:t>（四）論文全文請於4月28日 前以word 格式，併同全文投稿報名表、論文授權同意書（需授權人親筆簽名並轉製為pdf格式），以及會議出席確認表，E-mail 寄至 uaepccu@gmail.com，並標明信件主旨為「論文投稿-第一作者姓名」。</w:t>
      </w:r>
    </w:p>
    <w:p w14:paraId="3617D520" w14:textId="7C37BBDF" w:rsidR="004821FE" w:rsidRDefault="00000000">
      <w:pPr>
        <w:rPr>
          <w:rFonts w:ascii="標楷體" w:eastAsia="標楷體" w:hAnsi="標楷體" w:cs="標楷體"/>
        </w:rPr>
      </w:pPr>
      <w:r>
        <w:rPr>
          <w:rFonts w:ascii="標楷體" w:eastAsia="標楷體" w:hAnsi="標楷體" w:cs="標楷體"/>
        </w:rPr>
        <w:t>（五）本研討會議程公告並以電子郵件通知各發表人，請發表人依議程排定之時間與場次進行簡報，並以第一作者到場親自發表為原則。</w:t>
      </w:r>
    </w:p>
    <w:p w14:paraId="012F47B6" w14:textId="77777777" w:rsidR="002B1B68" w:rsidRDefault="002B1B68">
      <w:pPr>
        <w:rPr>
          <w:rFonts w:ascii="標楷體" w:eastAsia="標楷體" w:hAnsi="標楷體" w:cs="標楷體" w:hint="eastAsia"/>
        </w:rPr>
      </w:pPr>
    </w:p>
    <w:p w14:paraId="1B48A018" w14:textId="698E14A2" w:rsidR="002B1B68" w:rsidRDefault="00000000">
      <w:pPr>
        <w:rPr>
          <w:rFonts w:ascii="標楷體" w:eastAsia="標楷體" w:hAnsi="標楷體" w:cs="標楷體"/>
        </w:rPr>
      </w:pPr>
      <w:r>
        <w:rPr>
          <w:rFonts w:ascii="標楷體" w:eastAsia="標楷體" w:hAnsi="標楷體" w:cs="標楷體"/>
        </w:rPr>
        <w:lastRenderedPageBreak/>
        <w:t>（六）報名表及相關訊息請至中國文化大學都市計劃與開發管理學系網頁下載。</w:t>
      </w:r>
      <w:r w:rsidR="002B1B68">
        <w:rPr>
          <w:rFonts w:ascii="標楷體" w:eastAsia="標楷體" w:hAnsi="標楷體" w:cs="標楷體"/>
        </w:rPr>
        <w:br/>
      </w:r>
      <w:r w:rsidR="002B1B68">
        <w:rPr>
          <w:rFonts w:ascii="標楷體" w:eastAsia="標楷體" w:hAnsi="標楷體" w:cs="標楷體" w:hint="eastAsia"/>
        </w:rPr>
        <w:t>研討會網站:</w:t>
      </w:r>
      <w:hyperlink r:id="rId8" w:history="1">
        <w:r w:rsidR="002B1B68" w:rsidRPr="002B1B68">
          <w:rPr>
            <w:rStyle w:val="aa"/>
          </w:rPr>
          <w:t xml:space="preserve"> </w:t>
        </w:r>
        <w:r w:rsidR="002B1B68" w:rsidRPr="002B1B68">
          <w:rPr>
            <w:rStyle w:val="aa"/>
            <w:rFonts w:ascii="標楷體" w:eastAsia="標楷體" w:hAnsi="標楷體" w:cs="標楷體"/>
          </w:rPr>
          <w:t>https://sites.google.com/view/updm15th</w:t>
        </w:r>
      </w:hyperlink>
    </w:p>
    <w:p w14:paraId="4B5808C9" w14:textId="754EC70E" w:rsidR="004821FE" w:rsidRDefault="002B1B68">
      <w:pPr>
        <w:rPr>
          <w:rFonts w:ascii="標楷體" w:eastAsia="標楷體" w:hAnsi="標楷體" w:cs="標楷體"/>
        </w:rPr>
      </w:pPr>
      <w:r>
        <w:rPr>
          <w:rFonts w:ascii="標楷體" w:eastAsia="標楷體" w:hAnsi="標楷體" w:cs="標楷體" w:hint="eastAsia"/>
        </w:rPr>
        <w:t>都計系網站:</w:t>
      </w:r>
      <w:hyperlink r:id="rId9" w:history="1">
        <w:r w:rsidR="00000000" w:rsidRPr="002B1B68">
          <w:rPr>
            <w:rStyle w:val="aa"/>
            <w:rFonts w:ascii="標楷體" w:eastAsia="標楷體" w:hAnsi="標楷體" w:cs="標楷體"/>
          </w:rPr>
          <w:t>https://updm.pccu.edu.tw/</w:t>
        </w:r>
      </w:hyperlink>
    </w:p>
    <w:p w14:paraId="0B55F0E6" w14:textId="77777777" w:rsidR="004821FE" w:rsidRDefault="004821FE">
      <w:pPr>
        <w:rPr>
          <w:rFonts w:ascii="標楷體" w:eastAsia="標楷體" w:hAnsi="標楷體" w:cs="標楷體"/>
        </w:rPr>
      </w:pPr>
    </w:p>
    <w:p w14:paraId="7B074DEA" w14:textId="77777777" w:rsidR="004821FE" w:rsidRDefault="00000000">
      <w:pPr>
        <w:rPr>
          <w:rFonts w:ascii="微軟正黑體" w:eastAsia="微軟正黑體" w:hAnsi="微軟正黑體" w:cs="微軟正黑體"/>
        </w:rPr>
      </w:pPr>
      <w:r>
        <w:rPr>
          <w:rFonts w:ascii="微軟正黑體" w:eastAsia="微軟正黑體" w:hAnsi="微軟正黑體" w:cs="微軟正黑體"/>
        </w:rPr>
        <w:t>七、本研討會全程免費參與，論文集將出版並申請國際標準書碼ISSN。</w:t>
      </w:r>
    </w:p>
    <w:p w14:paraId="62450A35" w14:textId="77777777" w:rsidR="004821FE" w:rsidRDefault="00000000">
      <w:pPr>
        <w:rPr>
          <w:rFonts w:ascii="微軟正黑體" w:eastAsia="微軟正黑體" w:hAnsi="微軟正黑體" w:cs="微軟正黑體"/>
        </w:rPr>
      </w:pPr>
      <w:r>
        <w:rPr>
          <w:rFonts w:ascii="微軟正黑體" w:eastAsia="微軟正黑體" w:hAnsi="微軟正黑體" w:cs="微軟正黑體"/>
        </w:rPr>
        <w:t>八、聯絡方式</w:t>
      </w:r>
    </w:p>
    <w:p w14:paraId="0DA58B5E" w14:textId="77777777" w:rsidR="004821FE" w:rsidRDefault="00000000">
      <w:pPr>
        <w:rPr>
          <w:rFonts w:ascii="標楷體" w:eastAsia="標楷體" w:hAnsi="標楷體" w:cs="標楷體"/>
        </w:rPr>
      </w:pPr>
      <w:r>
        <w:rPr>
          <w:rFonts w:ascii="標楷體" w:eastAsia="標楷體" w:hAnsi="標楷體" w:cs="標楷體"/>
        </w:rPr>
        <w:t>執行祕書：吳信慧助教/趙翊棠先生</w:t>
      </w:r>
    </w:p>
    <w:p w14:paraId="22E04F25" w14:textId="77777777" w:rsidR="004821FE" w:rsidRDefault="00000000">
      <w:pPr>
        <w:rPr>
          <w:rFonts w:ascii="標楷體" w:eastAsia="標楷體" w:hAnsi="標楷體" w:cs="標楷體"/>
        </w:rPr>
      </w:pPr>
      <w:r>
        <w:rPr>
          <w:rFonts w:ascii="標楷體" w:eastAsia="標楷體" w:hAnsi="標楷體" w:cs="標楷體"/>
        </w:rPr>
        <w:t>地址：111台北市士林區華岡路55號</w:t>
      </w:r>
    </w:p>
    <w:p w14:paraId="1249088C" w14:textId="77777777" w:rsidR="004821FE" w:rsidRDefault="00000000">
      <w:pPr>
        <w:rPr>
          <w:rFonts w:ascii="標楷體" w:eastAsia="標楷體" w:hAnsi="標楷體" w:cs="標楷體"/>
        </w:rPr>
      </w:pPr>
      <w:r>
        <w:rPr>
          <w:rFonts w:ascii="標楷體" w:eastAsia="標楷體" w:hAnsi="標楷體" w:cs="標楷體"/>
        </w:rPr>
        <w:t>中國文化大學都市計劃與開發管理學系</w:t>
      </w:r>
    </w:p>
    <w:p w14:paraId="16D9AEFD" w14:textId="77777777" w:rsidR="004821FE" w:rsidRDefault="00000000">
      <w:pPr>
        <w:rPr>
          <w:rFonts w:ascii="標楷體" w:eastAsia="標楷體" w:hAnsi="標楷體" w:cs="標楷體"/>
        </w:rPr>
      </w:pPr>
      <w:r>
        <w:rPr>
          <w:rFonts w:ascii="標楷體" w:eastAsia="標楷體" w:hAnsi="標楷體" w:cs="標楷體"/>
        </w:rPr>
        <w:t xml:space="preserve">TEL：02-2861-0511 # 41105 </w:t>
      </w:r>
    </w:p>
    <w:p w14:paraId="381AE85E" w14:textId="77777777" w:rsidR="004821FE" w:rsidRDefault="00000000">
      <w:pPr>
        <w:rPr>
          <w:rFonts w:ascii="標楷體" w:eastAsia="標楷體" w:hAnsi="標楷體" w:cs="標楷體"/>
        </w:rPr>
      </w:pPr>
      <w:r>
        <w:rPr>
          <w:rFonts w:ascii="標楷體" w:eastAsia="標楷體" w:hAnsi="標楷體" w:cs="標楷體"/>
        </w:rPr>
        <w:t>FAX：(02)2861-3755</w:t>
      </w:r>
    </w:p>
    <w:p w14:paraId="7B512A6C" w14:textId="77777777" w:rsidR="004821FE" w:rsidRDefault="00000000">
      <w:pPr>
        <w:rPr>
          <w:rFonts w:ascii="標楷體" w:eastAsia="標楷體" w:hAnsi="標楷體" w:cs="標楷體"/>
        </w:rPr>
      </w:pPr>
      <w:r>
        <w:rPr>
          <w:rFonts w:ascii="標楷體" w:eastAsia="標楷體" w:hAnsi="標楷體" w:cs="標楷體"/>
        </w:rPr>
        <w:t>E-mail：uaepccu@gmail.com</w:t>
      </w:r>
    </w:p>
    <w:sectPr w:rsidR="004821FE">
      <w:headerReference w:type="default" r:id="rId10"/>
      <w:footerReference w:type="default" r:id="rId11"/>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A401C" w14:textId="77777777" w:rsidR="00CF12D5" w:rsidRDefault="00CF12D5">
      <w:r>
        <w:separator/>
      </w:r>
    </w:p>
  </w:endnote>
  <w:endnote w:type="continuationSeparator" w:id="0">
    <w:p w14:paraId="40767D54" w14:textId="77777777" w:rsidR="00CF12D5" w:rsidRDefault="00CF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auto"/>
    <w:pitch w:val="default"/>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0051" w14:textId="77777777" w:rsidR="004821FE" w:rsidRDefault="00000000">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sidR="002B1B68">
      <w:rPr>
        <w:rFonts w:eastAsia="Calibri"/>
        <w:noProof/>
        <w:color w:val="000000"/>
        <w:sz w:val="20"/>
        <w:szCs w:val="20"/>
      </w:rPr>
      <w:t>1</w:t>
    </w:r>
    <w:r>
      <w:rPr>
        <w:color w:val="000000"/>
        <w:sz w:val="20"/>
        <w:szCs w:val="20"/>
      </w:rPr>
      <w:fldChar w:fldCharType="end"/>
    </w:r>
  </w:p>
  <w:p w14:paraId="56FF0B46" w14:textId="77777777" w:rsidR="004821FE" w:rsidRDefault="00000000">
    <w:pPr>
      <w:pBdr>
        <w:top w:val="nil"/>
        <w:left w:val="nil"/>
        <w:bottom w:val="nil"/>
        <w:right w:val="nil"/>
        <w:between w:val="nil"/>
      </w:pBdr>
      <w:tabs>
        <w:tab w:val="center" w:pos="4153"/>
        <w:tab w:val="right" w:pos="8306"/>
      </w:tabs>
      <w:rPr>
        <w:color w:val="000000"/>
        <w:sz w:val="20"/>
        <w:szCs w:val="20"/>
      </w:rPr>
    </w:pPr>
    <w:r>
      <w:rPr>
        <w:noProof/>
      </w:rPr>
      <w:drawing>
        <wp:anchor distT="0" distB="0" distL="0" distR="0" simplePos="0" relativeHeight="251659264" behindDoc="1" locked="0" layoutInCell="1" hidden="0" allowOverlap="1" wp14:anchorId="0776409C" wp14:editId="5E994862">
          <wp:simplePos x="0" y="0"/>
          <wp:positionH relativeFrom="column">
            <wp:posOffset>4709160</wp:posOffset>
          </wp:positionH>
          <wp:positionV relativeFrom="paragraph">
            <wp:posOffset>0</wp:posOffset>
          </wp:positionV>
          <wp:extent cx="2041861" cy="349857"/>
          <wp:effectExtent l="0" t="0" r="0" b="0"/>
          <wp:wrapNone/>
          <wp:docPr id="5" name="image2.png" descr="一張含有 文字 的圖片&#10;&#10;自動產生的描述"/>
          <wp:cNvGraphicFramePr/>
          <a:graphic xmlns:a="http://schemas.openxmlformats.org/drawingml/2006/main">
            <a:graphicData uri="http://schemas.openxmlformats.org/drawingml/2006/picture">
              <pic:pic xmlns:pic="http://schemas.openxmlformats.org/drawingml/2006/picture">
                <pic:nvPicPr>
                  <pic:cNvPr id="0" name="image2.png" descr="一張含有 文字 的圖片&#10;&#10;自動產生的描述"/>
                  <pic:cNvPicPr preferRelativeResize="0"/>
                </pic:nvPicPr>
                <pic:blipFill>
                  <a:blip r:embed="rId1"/>
                  <a:srcRect/>
                  <a:stretch>
                    <a:fillRect/>
                  </a:stretch>
                </pic:blipFill>
                <pic:spPr>
                  <a:xfrm>
                    <a:off x="0" y="0"/>
                    <a:ext cx="2041861" cy="349857"/>
                  </a:xfrm>
                  <a:prstGeom prst="rect">
                    <a:avLst/>
                  </a:prstGeom>
                  <a:ln/>
                </pic:spPr>
              </pic:pic>
            </a:graphicData>
          </a:graphic>
        </wp:anchor>
      </w:drawing>
    </w:r>
  </w:p>
  <w:p w14:paraId="11607332" w14:textId="77777777" w:rsidR="004821FE" w:rsidRDefault="004821FE"/>
  <w:p w14:paraId="3C2FF4D2" w14:textId="77777777" w:rsidR="004821FE" w:rsidRDefault="004821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8E762" w14:textId="77777777" w:rsidR="00CF12D5" w:rsidRDefault="00CF12D5">
      <w:r>
        <w:separator/>
      </w:r>
    </w:p>
  </w:footnote>
  <w:footnote w:type="continuationSeparator" w:id="0">
    <w:p w14:paraId="6A99167F" w14:textId="77777777" w:rsidR="00CF12D5" w:rsidRDefault="00CF1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CE2F" w14:textId="77777777" w:rsidR="004821FE" w:rsidRDefault="00000000">
    <w:pPr>
      <w:pBdr>
        <w:top w:val="nil"/>
        <w:left w:val="nil"/>
        <w:bottom w:val="nil"/>
        <w:right w:val="nil"/>
        <w:between w:val="nil"/>
      </w:pBdr>
      <w:tabs>
        <w:tab w:val="center" w:pos="4153"/>
        <w:tab w:val="right" w:pos="8306"/>
      </w:tabs>
      <w:rPr>
        <w:color w:val="000000"/>
        <w:sz w:val="20"/>
        <w:szCs w:val="20"/>
      </w:rPr>
    </w:pPr>
    <w:r>
      <w:rPr>
        <w:noProof/>
        <w:color w:val="000000"/>
        <w:sz w:val="20"/>
        <w:szCs w:val="20"/>
      </w:rPr>
      <w:drawing>
        <wp:anchor distT="0" distB="0" distL="0" distR="0" simplePos="0" relativeHeight="251658240" behindDoc="1" locked="0" layoutInCell="1" hidden="0" allowOverlap="1" wp14:anchorId="74553C76" wp14:editId="04FD60C6">
          <wp:simplePos x="0" y="0"/>
          <wp:positionH relativeFrom="page">
            <wp:posOffset>307892</wp:posOffset>
          </wp:positionH>
          <wp:positionV relativeFrom="page">
            <wp:posOffset>230091</wp:posOffset>
          </wp:positionV>
          <wp:extent cx="1716344" cy="323850"/>
          <wp:effectExtent l="0" t="0" r="0" b="0"/>
          <wp:wrapNone/>
          <wp:docPr id="6" name="image1.png" descr="一張含有 文字 的圖片&#10;&#10;自動產生的描述"/>
          <wp:cNvGraphicFramePr/>
          <a:graphic xmlns:a="http://schemas.openxmlformats.org/drawingml/2006/main">
            <a:graphicData uri="http://schemas.openxmlformats.org/drawingml/2006/picture">
              <pic:pic xmlns:pic="http://schemas.openxmlformats.org/drawingml/2006/picture">
                <pic:nvPicPr>
                  <pic:cNvPr id="0" name="image1.png" descr="一張含有 文字 的圖片&#10;&#10;自動產生的描述"/>
                  <pic:cNvPicPr preferRelativeResize="0"/>
                </pic:nvPicPr>
                <pic:blipFill>
                  <a:blip r:embed="rId1"/>
                  <a:srcRect/>
                  <a:stretch>
                    <a:fillRect/>
                  </a:stretch>
                </pic:blipFill>
                <pic:spPr>
                  <a:xfrm>
                    <a:off x="0" y="0"/>
                    <a:ext cx="1716344" cy="323850"/>
                  </a:xfrm>
                  <a:prstGeom prst="rect">
                    <a:avLst/>
                  </a:prstGeom>
                  <a:ln/>
                </pic:spPr>
              </pic:pic>
            </a:graphicData>
          </a:graphic>
        </wp:anchor>
      </w:drawing>
    </w:r>
  </w:p>
  <w:p w14:paraId="319CB85E" w14:textId="77777777" w:rsidR="004821FE" w:rsidRDefault="004821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637A1"/>
    <w:multiLevelType w:val="multilevel"/>
    <w:tmpl w:val="BD0032D2"/>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num w:numId="1" w16cid:durableId="970013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1FE"/>
    <w:rsid w:val="002B1B68"/>
    <w:rsid w:val="004821FE"/>
    <w:rsid w:val="00CF12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2BBE0"/>
  <w15:docId w15:val="{E827C8CB-4CC3-4EC1-B253-E90B4EC22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DD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AE2DDF"/>
    <w:pPr>
      <w:tabs>
        <w:tab w:val="center" w:pos="4153"/>
        <w:tab w:val="right" w:pos="8306"/>
      </w:tabs>
      <w:snapToGrid w:val="0"/>
    </w:pPr>
    <w:rPr>
      <w:sz w:val="20"/>
      <w:szCs w:val="20"/>
    </w:rPr>
  </w:style>
  <w:style w:type="character" w:customStyle="1" w:styleId="a5">
    <w:name w:val="頁首 字元"/>
    <w:basedOn w:val="a0"/>
    <w:link w:val="a4"/>
    <w:uiPriority w:val="99"/>
    <w:rsid w:val="00AE2DDF"/>
    <w:rPr>
      <w:sz w:val="20"/>
      <w:szCs w:val="20"/>
    </w:rPr>
  </w:style>
  <w:style w:type="paragraph" w:styleId="a6">
    <w:name w:val="footer"/>
    <w:basedOn w:val="a"/>
    <w:link w:val="a7"/>
    <w:uiPriority w:val="99"/>
    <w:unhideWhenUsed/>
    <w:rsid w:val="00AE2DDF"/>
    <w:pPr>
      <w:tabs>
        <w:tab w:val="center" w:pos="4153"/>
        <w:tab w:val="right" w:pos="8306"/>
      </w:tabs>
      <w:snapToGrid w:val="0"/>
    </w:pPr>
    <w:rPr>
      <w:sz w:val="20"/>
      <w:szCs w:val="20"/>
    </w:rPr>
  </w:style>
  <w:style w:type="character" w:customStyle="1" w:styleId="a7">
    <w:name w:val="頁尾 字元"/>
    <w:basedOn w:val="a0"/>
    <w:link w:val="a6"/>
    <w:uiPriority w:val="99"/>
    <w:rsid w:val="00AE2DDF"/>
    <w:rPr>
      <w:sz w:val="20"/>
      <w:szCs w:val="20"/>
    </w:rPr>
  </w:style>
  <w:style w:type="table" w:styleId="a8">
    <w:name w:val="Table Grid"/>
    <w:basedOn w:val="a1"/>
    <w:uiPriority w:val="39"/>
    <w:qFormat/>
    <w:rsid w:val="00AE2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E2DDF"/>
    <w:pPr>
      <w:ind w:leftChars="200" w:left="480"/>
    </w:pPr>
  </w:style>
  <w:style w:type="paragraph" w:styleId="20">
    <w:name w:val="Body Text Indent 2"/>
    <w:basedOn w:val="a"/>
    <w:link w:val="21"/>
    <w:qFormat/>
    <w:rsid w:val="00BF368F"/>
    <w:pPr>
      <w:adjustRightInd w:val="0"/>
      <w:ind w:firstLine="397"/>
      <w:jc w:val="both"/>
      <w:textAlignment w:val="baseline"/>
    </w:pPr>
    <w:rPr>
      <w:rFonts w:ascii="Times New Roman" w:eastAsia="標楷體" w:hAnsi="Times New Roman" w:cs="Times New Roman"/>
      <w:szCs w:val="20"/>
    </w:rPr>
  </w:style>
  <w:style w:type="character" w:customStyle="1" w:styleId="21">
    <w:name w:val="本文縮排 2 字元"/>
    <w:basedOn w:val="a0"/>
    <w:link w:val="20"/>
    <w:rsid w:val="00BF368F"/>
    <w:rPr>
      <w:rFonts w:ascii="Times New Roman" w:eastAsia="標楷體" w:hAnsi="Times New Roman" w:cs="Times New Roman"/>
      <w:kern w:val="0"/>
      <w:szCs w:val="20"/>
    </w:rPr>
  </w:style>
  <w:style w:type="character" w:styleId="aa">
    <w:name w:val="Hyperlink"/>
    <w:qFormat/>
    <w:rsid w:val="00BF368F"/>
    <w:rPr>
      <w:color w:val="0000FF"/>
      <w:u w:val="single"/>
    </w:rPr>
  </w:style>
  <w:style w:type="paragraph" w:styleId="ab">
    <w:name w:val="Body Text"/>
    <w:basedOn w:val="a"/>
    <w:link w:val="ac"/>
    <w:uiPriority w:val="99"/>
    <w:semiHidden/>
    <w:unhideWhenUsed/>
    <w:rsid w:val="00B37A03"/>
    <w:pPr>
      <w:spacing w:after="120"/>
    </w:pPr>
  </w:style>
  <w:style w:type="character" w:customStyle="1" w:styleId="ac">
    <w:name w:val="本文 字元"/>
    <w:basedOn w:val="a0"/>
    <w:link w:val="ab"/>
    <w:uiPriority w:val="99"/>
    <w:semiHidden/>
    <w:rsid w:val="00B37A03"/>
  </w:style>
  <w:style w:type="character" w:styleId="ad">
    <w:name w:val="Unresolved Mention"/>
    <w:basedOn w:val="a0"/>
    <w:uiPriority w:val="99"/>
    <w:semiHidden/>
    <w:unhideWhenUsed/>
    <w:rsid w:val="00A80C20"/>
    <w:rPr>
      <w:color w:val="605E5C"/>
      <w:shd w:val="clear" w:color="auto" w:fill="E1DFDD"/>
    </w:rPr>
  </w:style>
  <w:style w:type="character" w:styleId="ae">
    <w:name w:val="FollowedHyperlink"/>
    <w:basedOn w:val="a0"/>
    <w:uiPriority w:val="99"/>
    <w:semiHidden/>
    <w:unhideWhenUsed/>
    <w:rsid w:val="00A80C20"/>
    <w:rPr>
      <w:color w:val="954F72" w:themeColor="followedHyperlink"/>
      <w:u w:val="single"/>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20https:/sites.google.com/view/updm15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pdm.pccu.edu.t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2Ucl68f5dXWzyfI1/91i7gF2rg==">AMUW2mWTATdPzsEz0D35x9hBPdRIhFdHuXLvx5mDiwwyTc7YRj9ONijZWA2TFDIiyyyyc4svlQfxBTnjyS285mK9G2CzmLiM/Pjjx12A83C5FzmI05ZAJh0=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凱迪 趙</dc:creator>
  <cp:lastModifiedBy>凱迪 趙</cp:lastModifiedBy>
  <cp:revision>2</cp:revision>
  <dcterms:created xsi:type="dcterms:W3CDTF">2022-12-11T13:38:00Z</dcterms:created>
  <dcterms:modified xsi:type="dcterms:W3CDTF">2022-12-22T12:27:00Z</dcterms:modified>
</cp:coreProperties>
</file>